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3483E" w:rsidRDefault="00B3483E" w:rsidP="00B3483E">
      <w:pPr>
        <w:jc w:val="center"/>
        <w:rPr>
          <w:sz w:val="20"/>
          <w:szCs w:val="20"/>
          <w:lang w:val="en-US"/>
        </w:rPr>
      </w:pPr>
      <w:r>
        <w:rPr>
          <w:noProof/>
          <w:sz w:val="20"/>
          <w:szCs w:val="20"/>
        </w:rPr>
        <w:drawing>
          <wp:inline distT="0" distB="0" distL="0" distR="0">
            <wp:extent cx="5486400" cy="746760"/>
            <wp:effectExtent l="19050" t="0" r="0" b="0"/>
            <wp:docPr id="1" name="Picture 1" descr="X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X"/>
                    <pic:cNvPicPr>
                      <a:picLocks noChangeAspect="1" noChangeArrowheads="1"/>
                    </pic:cNvPicPr>
                  </pic:nvPicPr>
                  <pic:blipFill>
                    <a:blip r:embed="rId4" r:link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486400" cy="74676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B3483E" w:rsidRDefault="00B3483E" w:rsidP="00B3483E">
      <w:pPr>
        <w:jc w:val="center"/>
        <w:rPr>
          <w:i/>
          <w:iCs/>
          <w:sz w:val="24"/>
          <w:szCs w:val="24"/>
          <w:lang w:val="en-US"/>
        </w:rPr>
      </w:pPr>
      <w:r>
        <w:rPr>
          <w:i/>
          <w:iCs/>
          <w:lang w:val="en-US"/>
        </w:rPr>
        <w:t xml:space="preserve">                                </w:t>
      </w:r>
    </w:p>
    <w:p w:rsidR="00B3483E" w:rsidRDefault="00B3483E" w:rsidP="00B3483E">
      <w:pPr>
        <w:pStyle w:val="NormalWeb"/>
        <w:jc w:val="center"/>
        <w:rPr>
          <w:b/>
          <w:bCs/>
          <w:sz w:val="27"/>
          <w:szCs w:val="27"/>
          <w:lang w:val="en-US"/>
        </w:rPr>
      </w:pPr>
      <w:r>
        <w:rPr>
          <w:i/>
          <w:iCs/>
          <w:lang w:val="en-US"/>
        </w:rPr>
        <w:t>   </w:t>
      </w:r>
      <w:r>
        <w:rPr>
          <w:b/>
          <w:bCs/>
          <w:sz w:val="27"/>
          <w:szCs w:val="27"/>
          <w:lang w:val="en-US"/>
        </w:rPr>
        <w:t>Turkish American Association for Business (</w:t>
      </w:r>
      <w:proofErr w:type="spellStart"/>
      <w:r>
        <w:rPr>
          <w:b/>
          <w:bCs/>
          <w:sz w:val="27"/>
          <w:szCs w:val="27"/>
          <w:lang w:val="en-US"/>
        </w:rPr>
        <w:t>TAAB</w:t>
      </w:r>
      <w:proofErr w:type="spellEnd"/>
      <w:r>
        <w:rPr>
          <w:b/>
          <w:bCs/>
          <w:sz w:val="27"/>
          <w:szCs w:val="27"/>
          <w:lang w:val="en-US"/>
        </w:rPr>
        <w:t>)</w:t>
      </w:r>
    </w:p>
    <w:p w:rsidR="00B3483E" w:rsidRDefault="00B3483E" w:rsidP="00B3483E">
      <w:pPr>
        <w:pStyle w:val="NormalWeb"/>
        <w:jc w:val="center"/>
        <w:rPr>
          <w:rFonts w:ascii="Calibri" w:hAnsi="Calibri" w:cs="Calibri"/>
          <w:b/>
          <w:bCs/>
          <w:color w:val="1F497D"/>
          <w:sz w:val="22"/>
          <w:szCs w:val="22"/>
          <w:lang w:val="en-US"/>
        </w:rPr>
      </w:pPr>
      <w:r>
        <w:rPr>
          <w:rFonts w:ascii="Calibri" w:hAnsi="Calibri" w:cs="Calibri"/>
          <w:b/>
          <w:bCs/>
          <w:color w:val="1F497D"/>
          <w:sz w:val="22"/>
          <w:szCs w:val="22"/>
          <w:lang w:val="en-US"/>
        </w:rPr>
        <w:t>&amp;</w:t>
      </w:r>
    </w:p>
    <w:p w:rsidR="00B3483E" w:rsidRDefault="00B3483E" w:rsidP="00B3483E">
      <w:pPr>
        <w:pStyle w:val="NormalWeb"/>
        <w:jc w:val="center"/>
        <w:rPr>
          <w:b/>
          <w:bCs/>
          <w:sz w:val="25"/>
          <w:szCs w:val="25"/>
          <w:lang w:val="en-US"/>
        </w:rPr>
      </w:pPr>
      <w:r>
        <w:rPr>
          <w:b/>
          <w:bCs/>
          <w:sz w:val="25"/>
          <w:szCs w:val="25"/>
          <w:lang w:val="en-US"/>
        </w:rPr>
        <w:t>Turkish Consulate General in Houston</w:t>
      </w:r>
    </w:p>
    <w:p w:rsidR="00B3483E" w:rsidRDefault="00B3483E" w:rsidP="00B3483E">
      <w:pPr>
        <w:spacing w:before="100" w:beforeAutospacing="1" w:after="100" w:afterAutospacing="1"/>
        <w:jc w:val="center"/>
        <w:rPr>
          <w:b/>
          <w:bCs/>
          <w:i/>
          <w:iCs/>
          <w:color w:val="0000FF"/>
          <w:lang w:val="en-US"/>
        </w:rPr>
      </w:pPr>
      <w:r>
        <w:rPr>
          <w:b/>
          <w:bCs/>
          <w:i/>
          <w:iCs/>
          <w:color w:val="0000FF"/>
          <w:shd w:val="clear" w:color="auto" w:fill="FFFFFF"/>
          <w:lang w:val="en-US"/>
        </w:rPr>
        <w:t>Cordially</w:t>
      </w:r>
      <w:r>
        <w:rPr>
          <w:b/>
          <w:bCs/>
          <w:i/>
          <w:iCs/>
          <w:color w:val="0000FF"/>
          <w:lang w:val="en-US"/>
        </w:rPr>
        <w:t xml:space="preserve"> invite you to the</w:t>
      </w:r>
    </w:p>
    <w:p w:rsidR="00B3483E" w:rsidRDefault="00B3483E" w:rsidP="00B3483E">
      <w:pPr>
        <w:pStyle w:val="Heading2"/>
        <w:rPr>
          <w:rFonts w:eastAsia="Times New Roman"/>
          <w:color w:val="0000FF"/>
          <w:sz w:val="40"/>
          <w:szCs w:val="40"/>
          <w:lang w:val="en-US"/>
        </w:rPr>
      </w:pPr>
      <w:r>
        <w:rPr>
          <w:rFonts w:eastAsia="Times New Roman"/>
          <w:color w:val="0000FF"/>
          <w:sz w:val="40"/>
          <w:szCs w:val="40"/>
          <w:lang w:val="en-US"/>
        </w:rPr>
        <w:t>Post game Meet and Greet with Rockets Center</w:t>
      </w:r>
    </w:p>
    <w:p w:rsidR="00B3483E" w:rsidRDefault="00B3483E" w:rsidP="00B3483E">
      <w:pPr>
        <w:pStyle w:val="Heading2"/>
        <w:rPr>
          <w:rFonts w:eastAsia="Times New Roman"/>
          <w:sz w:val="40"/>
          <w:szCs w:val="40"/>
          <w:lang w:val="en-US"/>
        </w:rPr>
      </w:pPr>
      <w:r>
        <w:rPr>
          <w:rFonts w:eastAsia="Times New Roman"/>
          <w:sz w:val="40"/>
          <w:szCs w:val="40"/>
          <w:lang w:val="en-US"/>
        </w:rPr>
        <w:t xml:space="preserve">OMER </w:t>
      </w:r>
      <w:proofErr w:type="spellStart"/>
      <w:r>
        <w:rPr>
          <w:rFonts w:eastAsia="Times New Roman"/>
          <w:sz w:val="40"/>
          <w:szCs w:val="40"/>
          <w:lang w:val="en-US"/>
        </w:rPr>
        <w:t>ASIK</w:t>
      </w:r>
      <w:proofErr w:type="spellEnd"/>
    </w:p>
    <w:p w:rsidR="00B3483E" w:rsidRDefault="00B3483E" w:rsidP="00B3483E">
      <w:pPr>
        <w:jc w:val="center"/>
        <w:rPr>
          <w:color w:val="000000"/>
          <w:sz w:val="21"/>
          <w:szCs w:val="21"/>
          <w:lang w:val="en-US"/>
        </w:rPr>
      </w:pPr>
      <w:hyperlink r:id="rId6" w:history="1">
        <w:r>
          <w:rPr>
            <w:rStyle w:val="Hyperlink"/>
            <w:sz w:val="21"/>
            <w:szCs w:val="21"/>
            <w:lang w:val="en-US"/>
          </w:rPr>
          <w:t>http://i.cdn.turner.com/nba/nba/.element/media/2.0/teamsites/rockets/email/TAABFlyer.pdf</w:t>
        </w:r>
      </w:hyperlink>
    </w:p>
    <w:p w:rsidR="00B3483E" w:rsidRDefault="00B3483E" w:rsidP="00B3483E">
      <w:pPr>
        <w:jc w:val="center"/>
        <w:rPr>
          <w:color w:val="000000"/>
          <w:sz w:val="21"/>
          <w:szCs w:val="21"/>
          <w:lang w:val="en-US"/>
        </w:rPr>
      </w:pPr>
    </w:p>
    <w:p w:rsidR="00B3483E" w:rsidRDefault="00B3483E" w:rsidP="00B3483E">
      <w:pPr>
        <w:jc w:val="center"/>
        <w:rPr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(</w:t>
      </w:r>
      <w:proofErr w:type="gramStart"/>
      <w:r>
        <w:rPr>
          <w:color w:val="000000"/>
          <w:sz w:val="21"/>
          <w:szCs w:val="21"/>
          <w:lang w:val="en-US"/>
        </w:rPr>
        <w:t>special</w:t>
      </w:r>
      <w:proofErr w:type="gramEnd"/>
      <w:r>
        <w:rPr>
          <w:color w:val="000000"/>
          <w:sz w:val="21"/>
          <w:szCs w:val="21"/>
          <w:lang w:val="en-US"/>
        </w:rPr>
        <w:t xml:space="preserve"> </w:t>
      </w:r>
      <w:r>
        <w:rPr>
          <w:b/>
          <w:bCs/>
          <w:color w:val="000000"/>
          <w:sz w:val="21"/>
          <w:szCs w:val="21"/>
          <w:lang w:val="en-US"/>
        </w:rPr>
        <w:t>pass</w:t>
      </w:r>
      <w:r>
        <w:rPr>
          <w:color w:val="000000"/>
          <w:sz w:val="21"/>
          <w:szCs w:val="21"/>
          <w:lang w:val="en-US"/>
        </w:rPr>
        <w:t xml:space="preserve"> and information for after game event will be provided once you buy </w:t>
      </w:r>
      <w:r>
        <w:rPr>
          <w:b/>
          <w:bCs/>
          <w:color w:val="000000"/>
          <w:sz w:val="21"/>
          <w:szCs w:val="21"/>
          <w:lang w:val="en-US"/>
        </w:rPr>
        <w:t>tickets</w:t>
      </w:r>
      <w:r>
        <w:rPr>
          <w:color w:val="000000"/>
          <w:sz w:val="21"/>
          <w:szCs w:val="21"/>
          <w:lang w:val="en-US"/>
        </w:rPr>
        <w:t xml:space="preserve"> online via link below)</w:t>
      </w:r>
    </w:p>
    <w:p w:rsidR="00B3483E" w:rsidRDefault="00B3483E" w:rsidP="00B3483E">
      <w:pPr>
        <w:jc w:val="center"/>
        <w:rPr>
          <w:color w:val="000000"/>
          <w:sz w:val="21"/>
          <w:szCs w:val="21"/>
          <w:lang w:val="en-US"/>
        </w:rPr>
      </w:pPr>
      <w:r>
        <w:rPr>
          <w:color w:val="000000"/>
          <w:sz w:val="21"/>
          <w:szCs w:val="21"/>
          <w:lang w:val="en-US"/>
        </w:rPr>
        <w:t>See more information in TICKETS section below</w:t>
      </w:r>
    </w:p>
    <w:p w:rsidR="00B3483E" w:rsidRDefault="00B3483E" w:rsidP="00B3483E">
      <w:pPr>
        <w:spacing w:before="100" w:beforeAutospacing="1" w:after="100" w:afterAutospacing="1"/>
        <w:jc w:val="center"/>
        <w:rPr>
          <w:b/>
          <w:bCs/>
          <w:i/>
          <w:iCs/>
          <w:color w:val="FF0000"/>
          <w:sz w:val="32"/>
          <w:szCs w:val="32"/>
          <w:lang w:val="en-US"/>
        </w:rPr>
      </w:pPr>
      <w:r>
        <w:rPr>
          <w:b/>
          <w:bCs/>
          <w:i/>
          <w:iCs/>
          <w:color w:val="FF0000"/>
          <w:sz w:val="48"/>
          <w:szCs w:val="48"/>
          <w:lang w:val="en-US"/>
        </w:rPr>
        <w:t xml:space="preserve">The Houston ROCKETS </w:t>
      </w:r>
      <w:r>
        <w:rPr>
          <w:b/>
          <w:bCs/>
          <w:i/>
          <w:iCs/>
          <w:color w:val="FF0000"/>
          <w:sz w:val="28"/>
          <w:szCs w:val="28"/>
          <w:lang w:val="en-US"/>
        </w:rPr>
        <w:t>offer specially priced tickets</w:t>
      </w:r>
    </w:p>
    <w:p w:rsidR="00B3483E" w:rsidRDefault="00B3483E" w:rsidP="00B3483E">
      <w:pPr>
        <w:spacing w:before="100" w:beforeAutospacing="1" w:after="100" w:afterAutospacing="1"/>
        <w:jc w:val="center"/>
        <w:rPr>
          <w:rFonts w:eastAsia="Times New Roman"/>
          <w:lang w:val="en-US"/>
        </w:rPr>
      </w:pPr>
      <w:r>
        <w:rPr>
          <w:b/>
          <w:bCs/>
          <w:i/>
          <w:iCs/>
          <w:color w:val="FF0000"/>
          <w:sz w:val="40"/>
          <w:szCs w:val="40"/>
          <w:lang w:val="en-US"/>
        </w:rPr>
        <w:t xml:space="preserve">To </w:t>
      </w:r>
      <w:proofErr w:type="spellStart"/>
      <w:r>
        <w:rPr>
          <w:b/>
          <w:bCs/>
          <w:i/>
          <w:iCs/>
          <w:color w:val="FF0000"/>
          <w:sz w:val="40"/>
          <w:szCs w:val="40"/>
          <w:lang w:val="en-US"/>
        </w:rPr>
        <w:t>TAAB</w:t>
      </w:r>
      <w:proofErr w:type="spellEnd"/>
      <w:r>
        <w:rPr>
          <w:b/>
          <w:bCs/>
          <w:i/>
          <w:iCs/>
          <w:color w:val="FF0000"/>
          <w:sz w:val="40"/>
          <w:szCs w:val="40"/>
          <w:lang w:val="en-US"/>
        </w:rPr>
        <w:t xml:space="preserve"> members and friends</w:t>
      </w:r>
      <w:r>
        <w:rPr>
          <w:b/>
          <w:bCs/>
          <w:i/>
          <w:iCs/>
          <w:color w:val="FF0000"/>
          <w:sz w:val="32"/>
          <w:szCs w:val="32"/>
          <w:lang w:val="en-US"/>
        </w:rPr>
        <w:t xml:space="preserve"> </w:t>
      </w:r>
      <w:r>
        <w:rPr>
          <w:b/>
          <w:bCs/>
          <w:i/>
          <w:iCs/>
          <w:color w:val="FF0000"/>
          <w:sz w:val="24"/>
          <w:szCs w:val="24"/>
          <w:lang w:val="en-US"/>
        </w:rPr>
        <w:t>when they take on</w:t>
      </w:r>
      <w:r>
        <w:rPr>
          <w:b/>
          <w:bCs/>
          <w:i/>
          <w:iCs/>
          <w:color w:val="FF0000"/>
          <w:sz w:val="48"/>
          <w:szCs w:val="48"/>
          <w:lang w:val="en-US"/>
        </w:rPr>
        <w:t xml:space="preserve"> </w:t>
      </w:r>
      <w:r>
        <w:rPr>
          <w:b/>
          <w:bCs/>
          <w:i/>
          <w:iCs/>
          <w:color w:val="FF0000"/>
          <w:sz w:val="40"/>
          <w:szCs w:val="40"/>
          <w:lang w:val="en-US"/>
        </w:rPr>
        <w:t>Brooklyn Nets</w:t>
      </w:r>
    </w:p>
    <w:p w:rsidR="00B3483E" w:rsidRDefault="00B3483E" w:rsidP="00B3483E">
      <w:pPr>
        <w:pStyle w:val="Heading2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7:00 PM</w:t>
      </w:r>
    </w:p>
    <w:p w:rsidR="00B3483E" w:rsidRDefault="00B3483E" w:rsidP="00B3483E">
      <w:pPr>
        <w:pStyle w:val="Heading2"/>
        <w:rPr>
          <w:rFonts w:eastAsia="Times New Roman"/>
          <w:color w:val="1F497D"/>
          <w:lang w:val="en-US"/>
        </w:rPr>
      </w:pPr>
      <w:r>
        <w:rPr>
          <w:rFonts w:eastAsia="Times New Roman"/>
          <w:color w:val="1F497D"/>
          <w:lang w:val="en-US"/>
        </w:rPr>
        <w:t>Saturday,</w:t>
      </w:r>
      <w:proofErr w:type="gramStart"/>
      <w:r>
        <w:rPr>
          <w:rFonts w:eastAsia="Times New Roman"/>
          <w:color w:val="1F497D"/>
          <w:lang w:val="en-US"/>
        </w:rPr>
        <w:t>  January</w:t>
      </w:r>
      <w:proofErr w:type="gramEnd"/>
      <w:r>
        <w:rPr>
          <w:rFonts w:eastAsia="Times New Roman"/>
          <w:color w:val="1F497D"/>
          <w:lang w:val="en-US"/>
        </w:rPr>
        <w:t xml:space="preserve"> 26th  2013</w:t>
      </w:r>
    </w:p>
    <w:p w:rsidR="00B3483E" w:rsidRDefault="00B3483E" w:rsidP="00B3483E">
      <w:pPr>
        <w:pStyle w:val="Heading2"/>
        <w:rPr>
          <w:rFonts w:eastAsia="Times New Roman"/>
          <w:lang w:val="en-US"/>
        </w:rPr>
      </w:pPr>
      <w:r>
        <w:rPr>
          <w:rFonts w:eastAsia="Times New Roman"/>
          <w:lang w:val="en-US"/>
        </w:rPr>
        <w:t>At</w:t>
      </w:r>
    </w:p>
    <w:p w:rsidR="00B3483E" w:rsidRDefault="00B3483E" w:rsidP="00B3483E">
      <w:pPr>
        <w:pStyle w:val="Heading2"/>
        <w:rPr>
          <w:color w:val="0000FF"/>
          <w:lang w:val="en-US"/>
        </w:rPr>
      </w:pPr>
      <w:r>
        <w:rPr>
          <w:rFonts w:eastAsia="Times New Roman"/>
          <w:color w:val="0000FF"/>
          <w:lang w:val="en-US"/>
        </w:rPr>
        <w:t xml:space="preserve">TOYOTA Center </w:t>
      </w:r>
    </w:p>
    <w:p w:rsidR="00B3483E" w:rsidRDefault="00B3483E" w:rsidP="00B3483E">
      <w:pPr>
        <w:jc w:val="center"/>
        <w:rPr>
          <w:b/>
          <w:bCs/>
          <w:color w:val="0000FF"/>
          <w:lang w:val="en-US"/>
        </w:rPr>
      </w:pPr>
      <w:r>
        <w:rPr>
          <w:b/>
          <w:bCs/>
          <w:color w:val="0000FF"/>
          <w:lang w:val="en-US"/>
        </w:rPr>
        <w:t>TICKETS</w:t>
      </w:r>
    </w:p>
    <w:p w:rsidR="00B3483E" w:rsidRDefault="00B3483E" w:rsidP="00B3483E">
      <w:pPr>
        <w:jc w:val="center"/>
        <w:rPr>
          <w:color w:val="0000FF"/>
          <w:lang w:val="en-US"/>
        </w:rPr>
      </w:pPr>
      <w:r>
        <w:rPr>
          <w:color w:val="0000FF"/>
          <w:lang w:val="en-US"/>
        </w:rPr>
        <w:t xml:space="preserve">The </w:t>
      </w:r>
      <w:r>
        <w:rPr>
          <w:b/>
          <w:bCs/>
          <w:color w:val="0000FF"/>
          <w:lang w:val="en-US"/>
        </w:rPr>
        <w:t>Houston Rockets</w:t>
      </w:r>
      <w:r>
        <w:rPr>
          <w:color w:val="0000FF"/>
          <w:lang w:val="en-US"/>
        </w:rPr>
        <w:t xml:space="preserve"> would like to offer specially priced tickets to this event </w:t>
      </w:r>
    </w:p>
    <w:p w:rsidR="00B3483E" w:rsidRDefault="00B3483E" w:rsidP="00B3483E">
      <w:pPr>
        <w:jc w:val="center"/>
        <w:rPr>
          <w:color w:val="0000FF"/>
          <w:lang w:val="en-US"/>
        </w:rPr>
      </w:pPr>
      <w:r>
        <w:rPr>
          <w:color w:val="0000FF"/>
          <w:lang w:val="en-US"/>
        </w:rPr>
        <w:t xml:space="preserve">When you order Tickets with following </w:t>
      </w:r>
      <w:r>
        <w:rPr>
          <w:b/>
          <w:bCs/>
          <w:color w:val="0000FF"/>
          <w:lang w:val="en-US"/>
        </w:rPr>
        <w:t>link</w:t>
      </w:r>
      <w:r>
        <w:rPr>
          <w:color w:val="0000FF"/>
          <w:lang w:val="en-US"/>
        </w:rPr>
        <w:t xml:space="preserve">, you will receive </w:t>
      </w:r>
      <w:r>
        <w:rPr>
          <w:b/>
          <w:bCs/>
          <w:color w:val="0000FF"/>
          <w:lang w:val="en-US"/>
        </w:rPr>
        <w:t>special price and the pass</w:t>
      </w:r>
      <w:r>
        <w:rPr>
          <w:color w:val="0000FF"/>
          <w:lang w:val="en-US"/>
        </w:rPr>
        <w:t xml:space="preserve"> </w:t>
      </w:r>
    </w:p>
    <w:p w:rsidR="00B3483E" w:rsidRDefault="00B3483E" w:rsidP="00B3483E">
      <w:pPr>
        <w:jc w:val="center"/>
        <w:rPr>
          <w:color w:val="0000FF"/>
          <w:lang w:val="en-US"/>
        </w:rPr>
      </w:pPr>
      <w:proofErr w:type="gramStart"/>
      <w:r>
        <w:rPr>
          <w:color w:val="0000FF"/>
          <w:lang w:val="en-US"/>
        </w:rPr>
        <w:t>for</w:t>
      </w:r>
      <w:proofErr w:type="gramEnd"/>
      <w:r>
        <w:rPr>
          <w:color w:val="0000FF"/>
          <w:lang w:val="en-US"/>
        </w:rPr>
        <w:t xml:space="preserve"> the </w:t>
      </w:r>
      <w:r>
        <w:rPr>
          <w:b/>
          <w:bCs/>
          <w:color w:val="0000FF"/>
          <w:lang w:val="en-US"/>
        </w:rPr>
        <w:t>Meet and Greet event</w:t>
      </w:r>
      <w:r>
        <w:rPr>
          <w:color w:val="0000FF"/>
          <w:lang w:val="en-US"/>
        </w:rPr>
        <w:t xml:space="preserve"> after the game.  You can choose any section for seats.</w:t>
      </w:r>
    </w:p>
    <w:p w:rsidR="00B3483E" w:rsidRDefault="00B3483E" w:rsidP="00B3483E">
      <w:pPr>
        <w:jc w:val="center"/>
        <w:rPr>
          <w:color w:val="0000FF"/>
          <w:lang w:val="en-US"/>
        </w:rPr>
      </w:pPr>
    </w:p>
    <w:p w:rsidR="00B3483E" w:rsidRDefault="00B3483E" w:rsidP="00B3483E">
      <w:pPr>
        <w:jc w:val="center"/>
        <w:rPr>
          <w:b/>
          <w:bCs/>
          <w:lang w:val="en-US"/>
        </w:rPr>
      </w:pPr>
      <w:hyperlink r:id="rId7" w:history="1">
        <w:proofErr w:type="spellStart"/>
        <w:r>
          <w:rPr>
            <w:rStyle w:val="Hyperlink"/>
            <w:b/>
            <w:bCs/>
            <w:lang w:val="en-US"/>
          </w:rPr>
          <w:t>http://tinyurl.com/d7csrhr</w:t>
        </w:r>
        <w:proofErr w:type="spellEnd"/>
      </w:hyperlink>
    </w:p>
    <w:p w:rsidR="00B3483E" w:rsidRDefault="00B3483E" w:rsidP="00B3483E">
      <w:pPr>
        <w:jc w:val="center"/>
        <w:rPr>
          <w:rFonts w:ascii="Arial" w:hAnsi="Arial" w:cs="Arial"/>
          <w:color w:val="000080"/>
          <w:sz w:val="20"/>
          <w:szCs w:val="20"/>
          <w:lang w:val="en-US"/>
        </w:rPr>
      </w:pPr>
      <w:r>
        <w:rPr>
          <w:b/>
          <w:bCs/>
          <w:lang w:val="en-US"/>
        </w:rPr>
        <w:t xml:space="preserve">Promotion code: </w:t>
      </w:r>
      <w:proofErr w:type="spellStart"/>
      <w:r>
        <w:rPr>
          <w:b/>
          <w:bCs/>
          <w:lang w:val="en-US"/>
        </w:rPr>
        <w:t>Asik</w:t>
      </w:r>
      <w:proofErr w:type="spellEnd"/>
    </w:p>
    <w:p w:rsidR="00B3483E" w:rsidRDefault="00B3483E" w:rsidP="00B3483E">
      <w:pPr>
        <w:spacing w:before="100" w:beforeAutospacing="1" w:after="100" w:afterAutospacing="1"/>
        <w:jc w:val="center"/>
        <w:rPr>
          <w:b/>
          <w:bCs/>
          <w:i/>
          <w:iCs/>
          <w:color w:val="FF0000"/>
          <w:sz w:val="28"/>
          <w:szCs w:val="28"/>
          <w:lang w:val="en-US"/>
        </w:rPr>
      </w:pPr>
      <w:r>
        <w:rPr>
          <w:b/>
          <w:bCs/>
          <w:i/>
          <w:iCs/>
          <w:color w:val="FF0000"/>
          <w:sz w:val="28"/>
          <w:szCs w:val="28"/>
          <w:lang w:val="en-US"/>
        </w:rPr>
        <w:t>Or contact</w:t>
      </w:r>
      <w:proofErr w:type="gramStart"/>
      <w:r>
        <w:rPr>
          <w:b/>
          <w:bCs/>
          <w:i/>
          <w:iCs/>
          <w:color w:val="FF0000"/>
          <w:sz w:val="28"/>
          <w:szCs w:val="28"/>
          <w:lang w:val="en-US"/>
        </w:rPr>
        <w:t>  John</w:t>
      </w:r>
      <w:proofErr w:type="gramEnd"/>
      <w:r>
        <w:rPr>
          <w:b/>
          <w:bCs/>
          <w:i/>
          <w:iCs/>
          <w:color w:val="FF0000"/>
          <w:sz w:val="28"/>
          <w:szCs w:val="28"/>
          <w:lang w:val="en-US"/>
        </w:rPr>
        <w:t xml:space="preserve"> Donovan  713-758-7453 </w:t>
      </w:r>
    </w:p>
    <w:p w:rsidR="00B3483E" w:rsidRDefault="00B3483E" w:rsidP="00B3483E">
      <w:pPr>
        <w:spacing w:before="100" w:beforeAutospacing="1" w:after="100" w:afterAutospacing="1"/>
        <w:jc w:val="center"/>
        <w:rPr>
          <w:b/>
          <w:bCs/>
          <w:i/>
          <w:iCs/>
          <w:color w:val="FF0000"/>
          <w:sz w:val="28"/>
          <w:szCs w:val="28"/>
          <w:lang w:val="en-US"/>
        </w:rPr>
      </w:pPr>
      <w:r>
        <w:rPr>
          <w:b/>
          <w:bCs/>
          <w:i/>
          <w:iCs/>
          <w:color w:val="FF0000"/>
          <w:sz w:val="28"/>
          <w:szCs w:val="28"/>
          <w:lang w:val="en-US"/>
        </w:rPr>
        <w:t xml:space="preserve">Email to: </w:t>
      </w:r>
      <w:hyperlink r:id="rId8" w:history="1">
        <w:proofErr w:type="spellStart"/>
        <w:r>
          <w:rPr>
            <w:rStyle w:val="Hyperlink"/>
            <w:b/>
            <w:bCs/>
            <w:i/>
            <w:iCs/>
            <w:sz w:val="28"/>
            <w:szCs w:val="28"/>
            <w:lang w:val="en-US"/>
          </w:rPr>
          <w:t>Jdonovan@Rocketball.com</w:t>
        </w:r>
      </w:hyperlink>
      <w:proofErr w:type="spellEnd"/>
    </w:p>
    <w:p w:rsidR="009E4020" w:rsidRDefault="00B3483E" w:rsidP="00B3483E">
      <w:pPr>
        <w:spacing w:before="100" w:beforeAutospacing="1" w:after="100" w:afterAutospacing="1"/>
        <w:jc w:val="center"/>
      </w:pPr>
      <w:r>
        <w:rPr>
          <w:b/>
          <w:bCs/>
          <w:color w:val="0000FF"/>
          <w:sz w:val="28"/>
          <w:szCs w:val="28"/>
          <w:lang w:val="en-US"/>
        </w:rPr>
        <w:t xml:space="preserve">Web-site: </w:t>
      </w:r>
      <w:hyperlink r:id="rId9" w:history="1">
        <w:proofErr w:type="spellStart"/>
        <w:r>
          <w:rPr>
            <w:rStyle w:val="Hyperlink"/>
            <w:sz w:val="28"/>
            <w:szCs w:val="28"/>
            <w:lang w:val="en-US"/>
          </w:rPr>
          <w:t>www.TAAB-Texas.org</w:t>
        </w:r>
        <w:proofErr w:type="spellEnd"/>
      </w:hyperlink>
    </w:p>
    <w:sectPr w:rsidR="009E4020" w:rsidSect="009E4020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A2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A2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A2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A2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B3483E"/>
    <w:rsid w:val="0017159E"/>
    <w:rsid w:val="002909D4"/>
    <w:rsid w:val="009E4020"/>
    <w:rsid w:val="00B3483E"/>
    <w:rsid w:val="00C01012"/>
    <w:rsid w:val="00E3530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Theme="minorHAnsi" w:hAnsi="Times New Roman" w:cs="Times New Roman"/>
        <w:sz w:val="24"/>
        <w:szCs w:val="24"/>
        <w:lang w:val="tr-TR" w:eastAsia="en-US" w:bidi="ar-SA"/>
      </w:rPr>
    </w:rPrDefault>
    <w:pPrDefault>
      <w:pPr>
        <w:spacing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B3483E"/>
    <w:pPr>
      <w:spacing w:line="240" w:lineRule="auto"/>
    </w:pPr>
    <w:rPr>
      <w:rFonts w:ascii="Calibri" w:hAnsi="Calibri" w:cs="Calibri"/>
      <w:sz w:val="22"/>
      <w:szCs w:val="22"/>
      <w:lang w:eastAsia="tr-TR"/>
    </w:rPr>
  </w:style>
  <w:style w:type="paragraph" w:styleId="Heading2">
    <w:name w:val="heading 2"/>
    <w:basedOn w:val="Normal"/>
    <w:link w:val="Heading2Char"/>
    <w:uiPriority w:val="9"/>
    <w:unhideWhenUsed/>
    <w:qFormat/>
    <w:rsid w:val="00B3483E"/>
    <w:pPr>
      <w:keepNext/>
      <w:jc w:val="center"/>
      <w:outlineLvl w:val="1"/>
    </w:pPr>
    <w:rPr>
      <w:rFonts w:ascii="Times New Roman" w:hAnsi="Times New Roman" w:cs="Times New Roman"/>
      <w:b/>
      <w:bCs/>
      <w:i/>
      <w:iCs/>
      <w:color w:val="FF0000"/>
      <w:sz w:val="32"/>
      <w:szCs w:val="3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2Char">
    <w:name w:val="Heading 2 Char"/>
    <w:basedOn w:val="DefaultParagraphFont"/>
    <w:link w:val="Heading2"/>
    <w:uiPriority w:val="9"/>
    <w:rsid w:val="00B3483E"/>
    <w:rPr>
      <w:b/>
      <w:bCs/>
      <w:i/>
      <w:iCs/>
      <w:color w:val="FF0000"/>
      <w:sz w:val="32"/>
      <w:szCs w:val="32"/>
      <w:lang w:eastAsia="tr-TR"/>
    </w:rPr>
  </w:style>
  <w:style w:type="character" w:styleId="Hyperlink">
    <w:name w:val="Hyperlink"/>
    <w:basedOn w:val="DefaultParagraphFont"/>
    <w:uiPriority w:val="99"/>
    <w:semiHidden/>
    <w:unhideWhenUsed/>
    <w:rsid w:val="00B3483E"/>
    <w:rPr>
      <w:color w:val="0000FF"/>
      <w:u w:val="single"/>
    </w:rPr>
  </w:style>
  <w:style w:type="paragraph" w:styleId="NormalWeb">
    <w:name w:val="Normal (Web)"/>
    <w:basedOn w:val="Normal"/>
    <w:uiPriority w:val="99"/>
    <w:semiHidden/>
    <w:unhideWhenUsed/>
    <w:rsid w:val="00B3483E"/>
    <w:pPr>
      <w:spacing w:before="100" w:beforeAutospacing="1" w:after="100" w:afterAutospacing="1"/>
    </w:pPr>
    <w:rPr>
      <w:rFonts w:ascii="Times New Roman" w:hAnsi="Times New Roman" w:cs="Times New Roman"/>
      <w:sz w:val="24"/>
      <w:szCs w:val="24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B3483E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3483E"/>
    <w:rPr>
      <w:rFonts w:ascii="Tahoma" w:hAnsi="Tahoma" w:cs="Tahoma"/>
      <w:sz w:val="16"/>
      <w:szCs w:val="16"/>
      <w:lang w:eastAsia="tr-T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23898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Jdonovan@Rocketball.com" TargetMode="External"/><Relationship Id="rId3" Type="http://schemas.openxmlformats.org/officeDocument/2006/relationships/webSettings" Target="webSettings.xml"/><Relationship Id="rId7" Type="http://schemas.openxmlformats.org/officeDocument/2006/relationships/hyperlink" Target="http://tinyurl.com/d7csrhr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://i.cdn.turner.com/nba/nba/.element/media/2.0/teamsites/rockets/email/TAABFlyer.pdf" TargetMode="External"/><Relationship Id="rId11" Type="http://schemas.openxmlformats.org/officeDocument/2006/relationships/theme" Target="theme/theme1.xml"/><Relationship Id="rId5" Type="http://schemas.openxmlformats.org/officeDocument/2006/relationships/image" Target="cid:image002.jpg@01CDDF95.FACBBDF0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jpeg"/><Relationship Id="rId9" Type="http://schemas.openxmlformats.org/officeDocument/2006/relationships/hyperlink" Target="http://www.TAAB-Texas.org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190</Words>
  <Characters>1084</Characters>
  <Application>Microsoft Office Word</Application>
  <DocSecurity>0</DocSecurity>
  <Lines>9</Lines>
  <Paragraphs>2</Paragraphs>
  <ScaleCrop>false</ScaleCrop>
  <Company>Disisleri Bakanligi</Company>
  <LinksUpToDate>false</LinksUpToDate>
  <CharactersWithSpaces>1272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houston.bk</dc:creator>
  <cp:lastModifiedBy>houston.bk</cp:lastModifiedBy>
  <cp:revision>2</cp:revision>
  <dcterms:created xsi:type="dcterms:W3CDTF">2013-01-03T22:55:00Z</dcterms:created>
  <dcterms:modified xsi:type="dcterms:W3CDTF">2013-01-03T22:55:00Z</dcterms:modified>
</cp:coreProperties>
</file>